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Pr="00DA624B" w:rsidRDefault="00E615B8" w:rsidP="00DA624B">
      <w:pPr>
        <w:pStyle w:val="af"/>
        <w:rPr>
          <w:szCs w:val="24"/>
        </w:rPr>
      </w:pPr>
      <w:proofErr w:type="gramStart"/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0E260E">
        <w:rPr>
          <w:szCs w:val="24"/>
        </w:rPr>
        <w:t>ремонту</w:t>
      </w:r>
      <w:r w:rsidR="00F330A8">
        <w:rPr>
          <w:szCs w:val="24"/>
        </w:rPr>
        <w:t xml:space="preserve"> паропроводов к подогревателям мазута с заменой</w:t>
      </w:r>
      <w:proofErr w:type="gramEnd"/>
      <w:r w:rsidR="00F330A8">
        <w:rPr>
          <w:szCs w:val="24"/>
        </w:rPr>
        <w:t xml:space="preserve"> регулирующих клапанов</w:t>
      </w:r>
      <w:r w:rsidR="00DA624B">
        <w:rPr>
          <w:szCs w:val="24"/>
        </w:rPr>
        <w:t xml:space="preserve"> </w:t>
      </w:r>
      <w:r w:rsidRPr="00F9761F">
        <w:t xml:space="preserve">Северной </w:t>
      </w:r>
      <w:r w:rsidR="00DA624B">
        <w:t>ТЭЦ-21</w:t>
      </w:r>
      <w:r w:rsidRPr="00F9761F">
        <w:t xml:space="preserve"> филиала «Невский» ОАО «ТГК-1»</w:t>
      </w: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F3619">
        <w:rPr>
          <w:b/>
          <w:u w:val="single"/>
        </w:rPr>
        <w:t>10</w:t>
      </w:r>
      <w:r w:rsidR="000656FF">
        <w:rPr>
          <w:b/>
          <w:u w:val="single"/>
        </w:rPr>
        <w:t>88</w:t>
      </w:r>
      <w:r w:rsidRPr="00F9761F">
        <w:rPr>
          <w:b/>
        </w:rPr>
        <w:t>)</w:t>
      </w:r>
    </w:p>
    <w:p w:rsidR="005622F2" w:rsidRDefault="005622F2" w:rsidP="005622F2">
      <w:pPr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DF0E40" w:rsidRPr="00A96B04" w:rsidRDefault="0009489E" w:rsidP="005622F2">
      <w:pPr>
        <w:suppressAutoHyphens/>
        <w:jc w:val="center"/>
        <w:rPr>
          <w:i/>
          <w:sz w:val="20"/>
          <w:szCs w:val="20"/>
        </w:rPr>
      </w:pPr>
      <w:r>
        <w:rPr>
          <w:b/>
          <w:bCs/>
        </w:rPr>
        <w:t>Коп по ОКВЭД 40.10</w:t>
      </w:r>
      <w:r w:rsidR="005622F2">
        <w:rPr>
          <w:b/>
          <w:bCs/>
        </w:rPr>
        <w:t>.</w:t>
      </w:r>
      <w:r>
        <w:rPr>
          <w:b/>
          <w:bCs/>
        </w:rPr>
        <w:t>41</w:t>
      </w: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</w:rPr>
        <w:t xml:space="preserve">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Default="00E615B8" w:rsidP="00E615B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Pr="008A361F" w:rsidRDefault="000656FF" w:rsidP="00E615B8">
      <w:pPr>
        <w:ind w:left="284" w:right="360"/>
        <w:jc w:val="both"/>
      </w:pPr>
      <w:r>
        <w:t>Тел. 901-50-91</w:t>
      </w:r>
      <w:r w:rsidR="00E615B8">
        <w:t xml:space="preserve">: Начальник </w:t>
      </w:r>
      <w:r>
        <w:t>ТТЦ Власенко Н</w:t>
      </w:r>
      <w:r w:rsidR="005622F2">
        <w:t>.</w:t>
      </w:r>
      <w:r>
        <w:t>В.</w:t>
      </w:r>
      <w:proofErr w:type="gramStart"/>
      <w:r>
        <w:t xml:space="preserve"> </w:t>
      </w:r>
      <w:r w:rsidR="00E615B8">
        <w:t>;</w:t>
      </w:r>
      <w:proofErr w:type="gramEnd"/>
    </w:p>
    <w:p w:rsidR="00E615B8" w:rsidRDefault="00E615B8" w:rsidP="00E615B8">
      <w:pPr>
        <w:ind w:left="284" w:right="360"/>
        <w:jc w:val="both"/>
      </w:pPr>
      <w:r>
        <w:t>Тел. 901-50-27: Начальник</w:t>
      </w:r>
      <w:r w:rsidRPr="002271F7">
        <w:t xml:space="preserve"> ОППР</w:t>
      </w:r>
      <w:r w:rsidR="005622F2">
        <w:t xml:space="preserve"> Некрасов И.Ю.</w:t>
      </w:r>
      <w:r w:rsidRPr="002271F7">
        <w:t>;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09489E">
        <w:t>июл</w:t>
      </w:r>
      <w:r w:rsidR="000E260E">
        <w:t xml:space="preserve">ь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5F3619">
        <w:t>сентябрь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09489E">
        <w:rPr>
          <w:b/>
        </w:rPr>
        <w:t xml:space="preserve"> 5</w:t>
      </w:r>
      <w:r w:rsidR="000A1FFA">
        <w:rPr>
          <w:b/>
        </w:rPr>
        <w:t>0</w:t>
      </w:r>
      <w:r w:rsidR="000E260E">
        <w:rPr>
          <w:b/>
        </w:rPr>
        <w:t>0</w:t>
      </w:r>
      <w:r w:rsidRPr="005622F2">
        <w:rPr>
          <w:b/>
        </w:rPr>
        <w:t xml:space="preserve"> 000 руб.,</w:t>
      </w:r>
      <w:r>
        <w:rPr>
          <w:b/>
        </w:rPr>
        <w:t xml:space="preserve"> </w:t>
      </w: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0A1FFA">
        <w:t xml:space="preserve"> </w:t>
      </w:r>
      <w:r w:rsidR="0009489E">
        <w:t xml:space="preserve">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>2-й квартал –</w:t>
      </w:r>
      <w:r w:rsidR="000A1FFA">
        <w:t xml:space="preserve"> </w:t>
      </w:r>
      <w:r w:rsidR="000A1FFA">
        <w:tab/>
      </w:r>
      <w:r w:rsidR="0009489E">
        <w:tab/>
        <w:t xml:space="preserve">  </w:t>
      </w:r>
      <w:r w:rsidR="00E615B8" w:rsidRPr="00A22636">
        <w:t>0,00</w:t>
      </w:r>
      <w:r w:rsidR="00E615B8" w:rsidRPr="00A22636">
        <w:tab/>
        <w:t>руб. без учета НДС;</w:t>
      </w:r>
    </w:p>
    <w:p w:rsidR="00E615B8" w:rsidRPr="00A22636" w:rsidRDefault="00E615B8" w:rsidP="00E615B8">
      <w:pPr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0A1FFA">
        <w:t xml:space="preserve"> </w:t>
      </w:r>
      <w:r w:rsidR="0009489E">
        <w:t xml:space="preserve"> 5</w:t>
      </w:r>
      <w:r w:rsidR="000A1FFA">
        <w:t>0</w:t>
      </w:r>
      <w:r w:rsidRPr="00A22636">
        <w:t>0 000,00</w:t>
      </w:r>
      <w:r w:rsidRPr="00A22636">
        <w:tab/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E615B8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E615B8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EB274C">
        <w:t xml:space="preserve"> 35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9B3359">
      <w:pPr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795534" w:rsidRDefault="00795534" w:rsidP="00795534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B3359" w:rsidP="00795534">
      <w:pPr>
        <w:suppressAutoHyphens/>
      </w:pPr>
      <w:r w:rsidRPr="009B3359">
        <w:t>ТЭЦ является опасным производственным объектом</w:t>
      </w:r>
    </w:p>
    <w:p w:rsidR="005C5197" w:rsidRPr="009B3359" w:rsidRDefault="005C5197" w:rsidP="00795534">
      <w:pPr>
        <w:suppressAutoHyphens/>
      </w:pPr>
    </w:p>
    <w:p w:rsidR="00A93296" w:rsidRDefault="00795534" w:rsidP="00757390">
      <w:pPr>
        <w:suppressAutoHyphens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757390" w:rsidRDefault="000E260E" w:rsidP="00757390">
      <w:pPr>
        <w:suppressAutoHyphens/>
        <w:jc w:val="both"/>
      </w:pPr>
      <w:r>
        <w:tab/>
      </w:r>
      <w:r w:rsidR="00937555">
        <w:t xml:space="preserve">Восстановление </w:t>
      </w:r>
      <w:r w:rsidR="0009489E">
        <w:t xml:space="preserve">дефектных участков паропроводов </w:t>
      </w:r>
      <w:r w:rsidR="0009489E" w:rsidRPr="006363D2">
        <w:t>(имеющих износ бол</w:t>
      </w:r>
      <w:r w:rsidR="0009489E">
        <w:t>ее 20%, с визуальными дефектами) к подогревателям мазута с заменой регулирующих клапанов.</w:t>
      </w:r>
    </w:p>
    <w:p w:rsidR="00757390" w:rsidRDefault="0009489E" w:rsidP="00757390">
      <w:pPr>
        <w:autoSpaceDE w:val="0"/>
        <w:autoSpaceDN w:val="0"/>
        <w:adjustRightInd w:val="0"/>
        <w:jc w:val="both"/>
      </w:pPr>
      <w:r>
        <w:t>Подлежащие ремонту паропроводы</w:t>
      </w:r>
      <w:r w:rsidR="00757390" w:rsidRPr="008F66D4">
        <w:t xml:space="preserve"> с тепловой изо</w:t>
      </w:r>
      <w:r w:rsidR="00757390">
        <w:t>ляцией в металлической</w:t>
      </w:r>
      <w:r w:rsidR="00937555">
        <w:t xml:space="preserve"> обечайке</w:t>
      </w:r>
      <w:r>
        <w:t>.</w:t>
      </w:r>
    </w:p>
    <w:p w:rsidR="00F916BE" w:rsidRDefault="00F330A8" w:rsidP="00F330A8">
      <w:pPr>
        <w:autoSpaceDE w:val="0"/>
        <w:autoSpaceDN w:val="0"/>
        <w:adjustRightInd w:val="0"/>
        <w:jc w:val="both"/>
      </w:pPr>
      <w:r>
        <w:t xml:space="preserve">Паропроводы с арматурой находятся в помещении </w:t>
      </w:r>
      <w:proofErr w:type="spellStart"/>
      <w:r>
        <w:t>мазутонасосной</w:t>
      </w:r>
      <w:proofErr w:type="spellEnd"/>
      <w:r>
        <w:t xml:space="preserve"> на площадке узлов паропров</w:t>
      </w:r>
      <w:r>
        <w:t>о</w:t>
      </w:r>
      <w:r>
        <w:t>дов, на высоте</w:t>
      </w:r>
      <w:r w:rsidR="00EB274C">
        <w:t xml:space="preserve"> более 4 м.,  и на эстакаде с площадками обслуживания, на высоте более 6 м.</w:t>
      </w:r>
    </w:p>
    <w:p w:rsidR="00F330A8" w:rsidRDefault="00F330A8" w:rsidP="00F330A8">
      <w:pPr>
        <w:autoSpaceDE w:val="0"/>
        <w:autoSpaceDN w:val="0"/>
        <w:adjustRightInd w:val="0"/>
        <w:jc w:val="both"/>
      </w:pPr>
    </w:p>
    <w:p w:rsidR="00F916BE" w:rsidRDefault="00F330A8" w:rsidP="00F916BE">
      <w:pPr>
        <w:ind w:right="180"/>
        <w:jc w:val="both"/>
      </w:pPr>
      <w:r w:rsidRPr="00F330A8">
        <w:rPr>
          <w:u w:val="single"/>
        </w:rPr>
        <w:t>С</w:t>
      </w:r>
      <w:r>
        <w:rPr>
          <w:u w:val="single"/>
        </w:rPr>
        <w:t>рок</w:t>
      </w:r>
      <w:r w:rsidRPr="00F330A8">
        <w:rPr>
          <w:u w:val="single"/>
        </w:rPr>
        <w:t xml:space="preserve"> </w:t>
      </w:r>
      <w:r>
        <w:rPr>
          <w:u w:val="single"/>
        </w:rPr>
        <w:t>выполнения работ*</w:t>
      </w:r>
      <w:r>
        <w:t>: 01.07.2013 – 31.08.2013 г.</w:t>
      </w:r>
    </w:p>
    <w:p w:rsidR="00F330A8" w:rsidRDefault="00F330A8" w:rsidP="00F916BE">
      <w:pPr>
        <w:ind w:right="180"/>
        <w:jc w:val="both"/>
      </w:pPr>
    </w:p>
    <w:p w:rsidR="005C5197" w:rsidRPr="000656FF" w:rsidRDefault="00F330A8" w:rsidP="000656FF">
      <w:pPr>
        <w:spacing w:line="276" w:lineRule="auto"/>
        <w:ind w:firstLine="540"/>
        <w:rPr>
          <w:sz w:val="22"/>
          <w:szCs w:val="22"/>
        </w:rPr>
      </w:pPr>
      <w:r w:rsidRPr="00F330A8">
        <w:rPr>
          <w:sz w:val="22"/>
          <w:szCs w:val="22"/>
        </w:rPr>
        <w:t>*Период выполнения работ может быть скорректирован в зависимости от режима работы ТЭЦ</w:t>
      </w:r>
      <w:r w:rsidR="00F916BE" w:rsidRPr="00F330A8">
        <w:rPr>
          <w:sz w:val="22"/>
          <w:szCs w:val="22"/>
        </w:rPr>
        <w:t>.</w:t>
      </w:r>
    </w:p>
    <w:p w:rsidR="005C5197" w:rsidRPr="006363D2" w:rsidRDefault="005C5197" w:rsidP="004673C9">
      <w:pPr>
        <w:autoSpaceDE w:val="0"/>
        <w:autoSpaceDN w:val="0"/>
        <w:adjustRightInd w:val="0"/>
        <w:spacing w:line="276" w:lineRule="auto"/>
        <w:jc w:val="both"/>
      </w:pPr>
    </w:p>
    <w:p w:rsidR="00D1017B" w:rsidRDefault="0019452F" w:rsidP="004673C9">
      <w:pPr>
        <w:pStyle w:val="4"/>
      </w:pPr>
      <w:r>
        <w:t>УКРУПНЁННАЯ ВЕДОМОСТЬ</w:t>
      </w:r>
    </w:p>
    <w:p w:rsidR="00F330A8" w:rsidRDefault="005622F2" w:rsidP="004673C9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</w:t>
      </w:r>
      <w:r w:rsidR="005C5197">
        <w:rPr>
          <w:b w:val="0"/>
          <w:szCs w:val="24"/>
        </w:rPr>
        <w:t xml:space="preserve"> </w:t>
      </w:r>
      <w:r w:rsidR="00F330A8">
        <w:rPr>
          <w:b w:val="0"/>
          <w:szCs w:val="24"/>
        </w:rPr>
        <w:t>паропроводов к подогревателям мазута с заменой регулирующих кл</w:t>
      </w:r>
      <w:r w:rsidR="00F330A8">
        <w:rPr>
          <w:b w:val="0"/>
          <w:szCs w:val="24"/>
        </w:rPr>
        <w:t>а</w:t>
      </w:r>
      <w:r w:rsidR="00F330A8">
        <w:rPr>
          <w:b w:val="0"/>
          <w:szCs w:val="24"/>
        </w:rPr>
        <w:t xml:space="preserve">панов </w:t>
      </w:r>
    </w:p>
    <w:p w:rsidR="005622F2" w:rsidRPr="00F330A8" w:rsidRDefault="005622F2" w:rsidP="004673C9">
      <w:pPr>
        <w:pStyle w:val="af"/>
        <w:rPr>
          <w:b w:val="0"/>
          <w:szCs w:val="24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4673C9">
      <w:pPr>
        <w:pStyle w:val="22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700"/>
        <w:gridCol w:w="1031"/>
        <w:gridCol w:w="737"/>
      </w:tblGrid>
      <w:tr w:rsidR="0019452F" w:rsidRPr="00702168" w:rsidTr="00156224">
        <w:trPr>
          <w:trHeight w:val="283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56224">
        <w:trPr>
          <w:trHeight w:val="255"/>
        </w:trPr>
        <w:tc>
          <w:tcPr>
            <w:tcW w:w="5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C07DE6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Default="000656FF" w:rsidP="004673C9">
            <w:pPr>
              <w:jc w:val="center"/>
            </w:pPr>
            <w: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Default="000656FF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Снятие задвижек на давление до 6,4 Мпа (</w:t>
            </w:r>
            <w:proofErr w:type="gramStart"/>
            <w:r>
              <w:rPr>
                <w:bCs/>
              </w:rPr>
              <w:t>фланцевые</w:t>
            </w:r>
            <w:proofErr w:type="gramEnd"/>
            <w:r>
              <w:rPr>
                <w:bCs/>
              </w:rPr>
              <w:t>), Ду 150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0656FF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EB274C" w:rsidP="004673C9">
            <w:pPr>
              <w:jc w:val="center"/>
            </w:pPr>
            <w:r>
              <w:t>12</w:t>
            </w:r>
          </w:p>
        </w:tc>
      </w:tr>
      <w:tr w:rsidR="000656FF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FF" w:rsidRPr="005622F2" w:rsidRDefault="000656FF" w:rsidP="004673C9">
            <w:pPr>
              <w:jc w:val="center"/>
            </w:pPr>
            <w: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FF" w:rsidRDefault="000656FF" w:rsidP="000656FF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Снятие клапана РК 6,4 Мпа, 215 гр. (с патрубком под приварку), Ду 200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FF" w:rsidRPr="00CA5229" w:rsidRDefault="000656FF" w:rsidP="009F0CC2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6FF" w:rsidRPr="00CA5229" w:rsidRDefault="000656FF" w:rsidP="009F0CC2">
            <w:pPr>
              <w:jc w:val="center"/>
            </w:pPr>
            <w:r>
              <w:t>3</w:t>
            </w:r>
          </w:p>
        </w:tc>
      </w:tr>
      <w:tr w:rsidR="002A2A94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0656FF" w:rsidP="004673C9">
            <w:pPr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0656FF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Снятие прямых участков трубопровода Ø159х9 мм, при длине участка до </w:t>
            </w:r>
            <w:r>
              <w:rPr>
                <w:bCs/>
              </w:rPr>
              <w:lastRenderedPageBreak/>
              <w:t>3 м.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0656FF" w:rsidP="004673C9">
            <w:pPr>
              <w:jc w:val="center"/>
            </w:pPr>
            <w:r>
              <w:lastRenderedPageBreak/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0656FF" w:rsidP="004673C9">
            <w:pPr>
              <w:jc w:val="center"/>
            </w:pPr>
            <w:r>
              <w:t>0,61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EB274C" w:rsidP="004673C9">
            <w:pPr>
              <w:jc w:val="center"/>
            </w:pPr>
            <w:r>
              <w:lastRenderedPageBreak/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0656FF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Снятие перехода Ø219х159х9, при длине участка до 3м.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0656FF" w:rsidP="004673C9">
            <w:pPr>
              <w:jc w:val="center"/>
            </w:pPr>
            <w:r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0656FF" w:rsidP="004673C9">
            <w:pPr>
              <w:jc w:val="center"/>
            </w:pPr>
            <w:r>
              <w:t>0,152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EB274C" w:rsidP="004673C9">
            <w:pPr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0656FF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Установка задвижек фланцевых Ду150 Ру25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0656FF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EB274C" w:rsidP="004673C9">
            <w:pPr>
              <w:jc w:val="center"/>
            </w:pPr>
            <w:r>
              <w:t>12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EB274C" w:rsidP="004673C9">
            <w:pPr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0656FF" w:rsidRDefault="000656FF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 w:rsidRPr="000656FF">
              <w:rPr>
                <w:bCs/>
              </w:rPr>
              <w:t xml:space="preserve">Изготовление прокладок </w:t>
            </w:r>
            <w:r>
              <w:rPr>
                <w:bCs/>
              </w:rPr>
              <w:t>фланцевых соединений</w:t>
            </w:r>
            <w:r w:rsidR="004B18FF">
              <w:rPr>
                <w:bCs/>
              </w:rPr>
              <w:t xml:space="preserve"> Ø159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4B18FF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EB274C" w:rsidP="004673C9">
            <w:pPr>
              <w:jc w:val="center"/>
            </w:pPr>
            <w:r>
              <w:t>24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EB274C" w:rsidP="004673C9">
            <w:pPr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4B18FF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Установка клапана регулирующего (с патрубками под приварку) Ду150 Ру25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4B18FF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4B18FF" w:rsidP="004673C9">
            <w:pPr>
              <w:jc w:val="center"/>
            </w:pPr>
            <w:r>
              <w:t>4</w:t>
            </w:r>
          </w:p>
        </w:tc>
      </w:tr>
      <w:tr w:rsidR="002A2A94" w:rsidRPr="00702168" w:rsidTr="00156224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9D4479" w:rsidRDefault="00EB274C" w:rsidP="004673C9">
            <w:pPr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A94" w:rsidRPr="004B18FF" w:rsidRDefault="004B18FF" w:rsidP="004673C9">
            <w:pPr>
              <w:pStyle w:val="aa"/>
              <w:tabs>
                <w:tab w:val="left" w:pos="708"/>
              </w:tabs>
            </w:pPr>
            <w:r w:rsidRPr="004B18FF">
              <w:t>Установка прямого участка трубопровода Ø159х9 (при длине участка до 3 м.)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4B18FF" w:rsidRDefault="004B18FF" w:rsidP="004673C9">
            <w:pPr>
              <w:jc w:val="center"/>
            </w:pPr>
            <w:r w:rsidRPr="004B18FF">
              <w:t>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4B18FF" w:rsidRDefault="004B18FF" w:rsidP="004673C9">
            <w:pPr>
              <w:jc w:val="center"/>
            </w:pPr>
            <w:r w:rsidRPr="004B18FF">
              <w:t>0,61</w:t>
            </w:r>
          </w:p>
        </w:tc>
      </w:tr>
      <w:tr w:rsidR="00375E6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65" w:rsidRPr="009D4479" w:rsidRDefault="00EB274C" w:rsidP="004673C9">
            <w:pPr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5E65" w:rsidRDefault="004B18FF" w:rsidP="004673C9">
            <w:r>
              <w:t>Установка трубных вставок Ø159х9 (при длине участка до 3 м.) 8 шт.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65" w:rsidRPr="00CA5229" w:rsidRDefault="004B18FF" w:rsidP="004673C9">
            <w:pPr>
              <w:jc w:val="center"/>
            </w:pPr>
            <w:r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65" w:rsidRPr="00CA5229" w:rsidRDefault="004B18FF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0,09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18774F" w:rsidRDefault="0018774F" w:rsidP="004673C9">
            <w:pPr>
              <w:jc w:val="center"/>
            </w:pPr>
            <w:r w:rsidRPr="0018774F">
              <w:t>1</w:t>
            </w:r>
            <w:r w:rsidR="00EB274C">
              <w:t>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rPr>
                <w:bCs/>
              </w:rPr>
            </w:pPr>
            <w:r w:rsidRPr="0018774F">
              <w:rPr>
                <w:bCs/>
              </w:rPr>
              <w:t>Резка металлолома по габаритным размерам для «</w:t>
            </w:r>
            <w:proofErr w:type="spellStart"/>
            <w:r w:rsidRPr="0018774F">
              <w:rPr>
                <w:bCs/>
              </w:rPr>
              <w:t>Вторчермет</w:t>
            </w:r>
            <w:proofErr w:type="spellEnd"/>
            <w:r w:rsidRPr="0018774F">
              <w:rPr>
                <w:bCs/>
              </w:rPr>
              <w:t>» и вывоз на место временного хранения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jc w:val="center"/>
            </w:pPr>
            <w:r w:rsidRPr="0018774F"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18774F" w:rsidRDefault="0018774F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 w:rsidRPr="0018774F">
              <w:t>0,762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18774F" w:rsidRDefault="008374F5" w:rsidP="004673C9">
            <w:pPr>
              <w:jc w:val="center"/>
            </w:pPr>
            <w:r w:rsidRPr="0018774F">
              <w:t>1</w:t>
            </w:r>
            <w:r w:rsidR="00EB274C"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rPr>
                <w:sz w:val="22"/>
                <w:szCs w:val="22"/>
              </w:rPr>
            </w:pPr>
            <w:r w:rsidRPr="0018774F">
              <w:t>Резерв средств на выполнение дополнительных работ, выявленных по р</w:t>
            </w:r>
            <w:r w:rsidRPr="0018774F">
              <w:t>е</w:t>
            </w:r>
            <w:r w:rsidRPr="0018774F">
              <w:t>зультатам дефектации и не включенных в укрупненную ведомость.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jc w:val="center"/>
              <w:rPr>
                <w:sz w:val="22"/>
                <w:szCs w:val="22"/>
              </w:rPr>
            </w:pPr>
          </w:p>
          <w:p w:rsidR="008374F5" w:rsidRPr="0018774F" w:rsidRDefault="008374F5" w:rsidP="004673C9">
            <w:pPr>
              <w:jc w:val="center"/>
              <w:rPr>
                <w:sz w:val="22"/>
                <w:szCs w:val="22"/>
              </w:rPr>
            </w:pPr>
            <w:r w:rsidRPr="0018774F">
              <w:rPr>
                <w:sz w:val="22"/>
                <w:szCs w:val="22"/>
              </w:rPr>
              <w:t>тыс. руб.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374F5" w:rsidRPr="0018774F" w:rsidRDefault="00EB274C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301134" w:rsidRDefault="00301134" w:rsidP="004673C9">
      <w:pPr>
        <w:suppressAutoHyphens/>
        <w:ind w:firstLine="567"/>
        <w:rPr>
          <w:sz w:val="16"/>
          <w:szCs w:val="16"/>
        </w:rPr>
      </w:pPr>
    </w:p>
    <w:p w:rsidR="0019452F" w:rsidRDefault="0019452F" w:rsidP="004673C9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937555" w:rsidP="004673C9">
      <w:pPr>
        <w:pStyle w:val="a6"/>
        <w:suppressAutoHyphens/>
        <w:spacing w:after="0"/>
        <w:jc w:val="both"/>
        <w:rPr>
          <w:b/>
          <w:bCs/>
          <w:iCs/>
        </w:rPr>
      </w:pPr>
      <w:r>
        <w:rPr>
          <w:b/>
          <w:bCs/>
          <w:iCs/>
        </w:rPr>
        <w:tab/>
        <w:t xml:space="preserve">Снятие и установка тепловой изоляции на ремонтируемом оборудовании производится </w:t>
      </w:r>
      <w:proofErr w:type="gramStart"/>
      <w:r w:rsidR="007B1FFC">
        <w:rPr>
          <w:b/>
          <w:bCs/>
          <w:iCs/>
        </w:rPr>
        <w:t>согласно закупки</w:t>
      </w:r>
      <w:proofErr w:type="gramEnd"/>
      <w:r w:rsidR="00DA1E5A">
        <w:rPr>
          <w:b/>
          <w:bCs/>
          <w:iCs/>
        </w:rPr>
        <w:t xml:space="preserve"> ГКПЗ 2013 г.</w:t>
      </w:r>
      <w:r w:rsidR="007B1FFC">
        <w:rPr>
          <w:b/>
          <w:bCs/>
          <w:iCs/>
        </w:rPr>
        <w:t xml:space="preserve"> №1121/2.16-1020 «Ремонт обмуровки, тепловой изоляции основного и вспомогательного оборудования, трубопроводов».</w:t>
      </w:r>
    </w:p>
    <w:p w:rsidR="00937555" w:rsidRDefault="00937555" w:rsidP="004673C9">
      <w:pPr>
        <w:pStyle w:val="a6"/>
        <w:suppressAutoHyphens/>
        <w:spacing w:after="0"/>
        <w:jc w:val="both"/>
        <w:rPr>
          <w:b/>
          <w:bCs/>
          <w:iCs/>
        </w:rPr>
      </w:pPr>
    </w:p>
    <w:p w:rsidR="004673C9" w:rsidRDefault="0019452F" w:rsidP="006A27DA">
      <w:pPr>
        <w:spacing w:line="276" w:lineRule="auto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8774F" w:rsidRDefault="0019452F" w:rsidP="006A27DA">
      <w:pPr>
        <w:pStyle w:val="a6"/>
        <w:suppressAutoHyphens/>
        <w:spacing w:after="0" w:line="276" w:lineRule="auto"/>
        <w:jc w:val="center"/>
        <w:rPr>
          <w:bCs/>
        </w:rPr>
      </w:pPr>
      <w:r w:rsidRPr="00AC7D73">
        <w:rPr>
          <w:bCs/>
        </w:rPr>
        <w:t>Производство работ и требования к персоналу подрядной организации на ремонт</w:t>
      </w:r>
      <w:r w:rsidR="0018774F">
        <w:rPr>
          <w:bCs/>
        </w:rPr>
        <w:t xml:space="preserve"> паропроводов к подогревателям мазута с заменой регулирующих клапанов</w:t>
      </w:r>
    </w:p>
    <w:p w:rsidR="0019452F" w:rsidRDefault="0019452F" w:rsidP="006A27DA">
      <w:pPr>
        <w:pStyle w:val="a6"/>
        <w:suppressAutoHyphens/>
        <w:spacing w:after="0" w:line="276" w:lineRule="auto"/>
        <w:jc w:val="center"/>
      </w:pPr>
      <w:r w:rsidRPr="00AC7D73">
        <w:t>Северной теплоэлектроцентрали (ТЭЦ-21) филиала «Невский» ОАО «ТГК-1»</w:t>
      </w:r>
    </w:p>
    <w:p w:rsidR="006A27DA" w:rsidRPr="0018774F" w:rsidRDefault="006A27DA" w:rsidP="006A27DA">
      <w:pPr>
        <w:pStyle w:val="a6"/>
        <w:suppressAutoHyphens/>
        <w:spacing w:after="0" w:line="276" w:lineRule="auto"/>
        <w:jc w:val="center"/>
        <w:rPr>
          <w:bCs/>
        </w:rPr>
      </w:pPr>
    </w:p>
    <w:p w:rsidR="0019452F" w:rsidRDefault="0019452F" w:rsidP="006A27DA">
      <w:pPr>
        <w:pStyle w:val="20"/>
        <w:spacing w:line="276" w:lineRule="auto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6A27DA" w:rsidRDefault="0019452F" w:rsidP="006A27DA">
      <w:pPr>
        <w:pStyle w:val="a6"/>
        <w:numPr>
          <w:ilvl w:val="0"/>
          <w:numId w:val="30"/>
        </w:numPr>
        <w:suppressAutoHyphens/>
        <w:spacing w:after="0" w:line="276" w:lineRule="auto"/>
        <w:jc w:val="both"/>
      </w:pPr>
      <w:r w:rsidRPr="006A27DA">
        <w:rPr>
          <w:b/>
        </w:rPr>
        <w:t>Требования к производству и качеству работ:</w:t>
      </w:r>
    </w:p>
    <w:p w:rsidR="002547F8" w:rsidRPr="006A27DA" w:rsidRDefault="002547F8" w:rsidP="006A27DA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6A27DA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</w:t>
      </w:r>
      <w:r w:rsidRPr="006A27DA">
        <w:rPr>
          <w:rFonts w:ascii="Times New Roman" w:hAnsi="Times New Roman"/>
          <w:szCs w:val="24"/>
        </w:rPr>
        <w:t>а</w:t>
      </w:r>
      <w:r w:rsidRPr="006A27DA">
        <w:rPr>
          <w:rFonts w:ascii="Times New Roman" w:hAnsi="Times New Roman"/>
          <w:szCs w:val="24"/>
        </w:rPr>
        <w:t>ния, зданий и сооружений электростанций и сетей.</w:t>
      </w:r>
    </w:p>
    <w:p w:rsidR="002547F8" w:rsidRPr="006A27DA" w:rsidRDefault="002547F8" w:rsidP="006A27DA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6A27DA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547F8" w:rsidRPr="006A27DA" w:rsidRDefault="002547F8" w:rsidP="006A27DA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6A27DA">
        <w:rPr>
          <w:rFonts w:ascii="Times New Roman" w:hAnsi="Times New Roman"/>
          <w:szCs w:val="24"/>
        </w:rPr>
        <w:t>ПБ 10-382-00 «Правила устройства и безопасной эксплуатации грузоподъёмных кранов. (ГГТН №98 от 31.12.1999г)</w:t>
      </w:r>
    </w:p>
    <w:p w:rsidR="002547F8" w:rsidRPr="006A27DA" w:rsidRDefault="002547F8" w:rsidP="006A27DA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6A27DA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547F8" w:rsidRPr="006A27DA" w:rsidRDefault="002547F8" w:rsidP="006A27DA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6A27DA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</w:t>
      </w:r>
      <w:r w:rsidRPr="006A27DA">
        <w:rPr>
          <w:rFonts w:ascii="Times New Roman" w:hAnsi="Times New Roman"/>
          <w:szCs w:val="24"/>
        </w:rPr>
        <w:t>е</w:t>
      </w:r>
      <w:r w:rsidRPr="006A27DA">
        <w:rPr>
          <w:rFonts w:ascii="Times New Roman" w:hAnsi="Times New Roman"/>
          <w:szCs w:val="24"/>
        </w:rPr>
        <w:t>ских предприятий.</w:t>
      </w:r>
    </w:p>
    <w:p w:rsidR="00795EDC" w:rsidRDefault="002547F8" w:rsidP="00795EDC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6A27DA">
        <w:rPr>
          <w:rFonts w:ascii="Times New Roman" w:hAnsi="Times New Roman"/>
          <w:szCs w:val="24"/>
        </w:rPr>
        <w:t>РД 34.15.402 «Руководящий нормативный документ. Инструкция. Объём, правила и пор</w:t>
      </w:r>
      <w:r w:rsidRPr="006A27DA">
        <w:rPr>
          <w:rFonts w:ascii="Times New Roman" w:hAnsi="Times New Roman"/>
          <w:szCs w:val="24"/>
        </w:rPr>
        <w:t>я</w:t>
      </w:r>
      <w:r w:rsidRPr="006A27DA">
        <w:rPr>
          <w:rFonts w:ascii="Times New Roman" w:hAnsi="Times New Roman"/>
          <w:szCs w:val="24"/>
        </w:rPr>
        <w:t xml:space="preserve">док проведения </w:t>
      </w:r>
      <w:proofErr w:type="spellStart"/>
      <w:r w:rsidRPr="006A27DA">
        <w:rPr>
          <w:rFonts w:ascii="Times New Roman" w:hAnsi="Times New Roman"/>
          <w:szCs w:val="24"/>
        </w:rPr>
        <w:t>предремонтного</w:t>
      </w:r>
      <w:proofErr w:type="spellEnd"/>
      <w:r w:rsidRPr="006A27DA">
        <w:rPr>
          <w:rFonts w:ascii="Times New Roman" w:hAnsi="Times New Roman"/>
          <w:szCs w:val="24"/>
        </w:rPr>
        <w:t xml:space="preserve"> входного контроля материалов: РДИ 34-38-052-88./</w:t>
      </w:r>
      <w:proofErr w:type="spellStart"/>
      <w:r w:rsidRPr="006A27DA">
        <w:rPr>
          <w:rFonts w:ascii="Times New Roman" w:hAnsi="Times New Roman"/>
          <w:szCs w:val="24"/>
        </w:rPr>
        <w:t>Разраб</w:t>
      </w:r>
      <w:proofErr w:type="spellEnd"/>
      <w:r w:rsidRPr="006A27DA">
        <w:rPr>
          <w:rFonts w:ascii="Times New Roman" w:hAnsi="Times New Roman"/>
          <w:szCs w:val="24"/>
        </w:rPr>
        <w:t>. ЦКБ Энергоремонт. Срок действ</w:t>
      </w:r>
      <w:proofErr w:type="gramStart"/>
      <w:r w:rsidRPr="006A27DA">
        <w:rPr>
          <w:rFonts w:ascii="Times New Roman" w:hAnsi="Times New Roman"/>
          <w:szCs w:val="24"/>
        </w:rPr>
        <w:t>.</w:t>
      </w:r>
      <w:proofErr w:type="gramEnd"/>
      <w:r w:rsidRPr="006A27DA">
        <w:rPr>
          <w:rFonts w:ascii="Times New Roman" w:hAnsi="Times New Roman"/>
          <w:szCs w:val="24"/>
        </w:rPr>
        <w:t xml:space="preserve"> </w:t>
      </w:r>
      <w:proofErr w:type="gramStart"/>
      <w:r w:rsidRPr="006A27DA">
        <w:rPr>
          <w:rFonts w:ascii="Times New Roman" w:hAnsi="Times New Roman"/>
          <w:szCs w:val="24"/>
        </w:rPr>
        <w:t>с</w:t>
      </w:r>
      <w:proofErr w:type="gramEnd"/>
      <w:r w:rsidRPr="006A27DA">
        <w:rPr>
          <w:rFonts w:ascii="Times New Roman" w:hAnsi="Times New Roman"/>
          <w:szCs w:val="24"/>
        </w:rPr>
        <w:t xml:space="preserve"> 01.10.88г.»</w:t>
      </w:r>
    </w:p>
    <w:p w:rsidR="00795EDC" w:rsidRDefault="00795EDC" w:rsidP="00795EDC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795EDC">
        <w:rPr>
          <w:rFonts w:ascii="Times New Roman" w:hAnsi="Times New Roman"/>
          <w:szCs w:val="24"/>
        </w:rPr>
        <w:t>ПБ 09-560-03 Правила промышленной безопасности нефтебаз и складов нефтепродуктов</w:t>
      </w:r>
    </w:p>
    <w:p w:rsidR="00795EDC" w:rsidRPr="00795EDC" w:rsidRDefault="00795EDC" w:rsidP="00795EDC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795EDC">
        <w:rPr>
          <w:rFonts w:ascii="Times New Roman" w:hAnsi="Times New Roman"/>
          <w:szCs w:val="24"/>
        </w:rPr>
        <w:t>СО 34.23.501-2005 Методические указания по эксплуатации мазутных хозяйств тепловых электростанций.</w:t>
      </w:r>
    </w:p>
    <w:p w:rsidR="00357223" w:rsidRDefault="00357223" w:rsidP="006A27DA">
      <w:pPr>
        <w:pStyle w:val="20"/>
        <w:spacing w:line="276" w:lineRule="auto"/>
        <w:jc w:val="both"/>
        <w:rPr>
          <w:rFonts w:ascii="Times New Roman" w:hAnsi="Times New Roman"/>
          <w:color w:val="00B0F0"/>
          <w:szCs w:val="24"/>
        </w:rPr>
      </w:pPr>
    </w:p>
    <w:p w:rsidR="005622F2" w:rsidRDefault="005622F2" w:rsidP="006A27DA">
      <w:pPr>
        <w:pStyle w:val="a6"/>
        <w:suppressAutoHyphens/>
        <w:spacing w:after="0" w:line="276" w:lineRule="auto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6A27DA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357223" w:rsidRPr="006A27DA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6A27DA">
        <w:rPr>
          <w:color w:val="000000"/>
        </w:rPr>
        <w:t xml:space="preserve">наличие </w:t>
      </w:r>
      <w:r w:rsidR="00EB274C">
        <w:rPr>
          <w:iCs/>
          <w:color w:val="2F2F2F"/>
        </w:rPr>
        <w:t>с</w:t>
      </w:r>
      <w:r w:rsidRPr="006A27DA">
        <w:rPr>
          <w:iCs/>
          <w:color w:val="2F2F2F"/>
        </w:rPr>
        <w:t>видетельства о членстве в СРО с допусками на виды работ</w:t>
      </w:r>
      <w:r w:rsidRPr="006A27DA">
        <w:rPr>
          <w:iCs/>
          <w:color w:val="484848"/>
        </w:rPr>
        <w:t xml:space="preserve">, </w:t>
      </w:r>
      <w:r w:rsidR="00EB274C">
        <w:rPr>
          <w:iCs/>
          <w:color w:val="2F2F2F"/>
        </w:rPr>
        <w:t>оказывающих влияние на безопасность  объекта капитального строительства/особо опасных объектов капитального стр</w:t>
      </w:r>
      <w:r w:rsidR="00EB274C">
        <w:rPr>
          <w:iCs/>
          <w:color w:val="2F2F2F"/>
        </w:rPr>
        <w:t>о</w:t>
      </w:r>
      <w:r w:rsidR="00EB274C">
        <w:rPr>
          <w:iCs/>
          <w:color w:val="2F2F2F"/>
        </w:rPr>
        <w:t xml:space="preserve">ительства </w:t>
      </w:r>
      <w:r w:rsidR="00CA5229" w:rsidRPr="006A27DA">
        <w:rPr>
          <w:iCs/>
          <w:color w:val="2F2F2F"/>
        </w:rPr>
        <w:t>(</w:t>
      </w:r>
      <w:proofErr w:type="spellStart"/>
      <w:r w:rsidR="00CA5229" w:rsidRPr="006A27DA">
        <w:rPr>
          <w:iCs/>
          <w:color w:val="2F2F2F"/>
        </w:rPr>
        <w:t>п.п</w:t>
      </w:r>
      <w:proofErr w:type="spellEnd"/>
      <w:r w:rsidR="00CA5229" w:rsidRPr="006A27DA">
        <w:rPr>
          <w:iCs/>
          <w:color w:val="2F2F2F"/>
        </w:rPr>
        <w:t>.</w:t>
      </w:r>
      <w:r w:rsidR="0018774F" w:rsidRPr="006A27DA">
        <w:rPr>
          <w:iCs/>
          <w:color w:val="2F2F2F"/>
        </w:rPr>
        <w:t xml:space="preserve"> </w:t>
      </w:r>
      <w:r w:rsidR="00CA5229" w:rsidRPr="006A27DA">
        <w:rPr>
          <w:iCs/>
          <w:color w:val="2F2F2F"/>
        </w:rPr>
        <w:t xml:space="preserve"> 23.3 «Перечня видов работ …» утв. Приказом</w:t>
      </w:r>
      <w:r w:rsidR="00EB274C">
        <w:rPr>
          <w:iCs/>
          <w:color w:val="2F2F2F"/>
        </w:rPr>
        <w:t xml:space="preserve"> Министерства регионального разв</w:t>
      </w:r>
      <w:r w:rsidR="00EB274C">
        <w:rPr>
          <w:iCs/>
          <w:color w:val="2F2F2F"/>
        </w:rPr>
        <w:t>и</w:t>
      </w:r>
      <w:r w:rsidR="00EB274C">
        <w:rPr>
          <w:iCs/>
          <w:color w:val="2F2F2F"/>
        </w:rPr>
        <w:t>тия РФ от 30 декабря 2009 года</w:t>
      </w:r>
      <w:r w:rsidR="00CA5229" w:rsidRPr="006A27DA">
        <w:rPr>
          <w:iCs/>
          <w:color w:val="2F2F2F"/>
        </w:rPr>
        <w:t xml:space="preserve"> №624)</w:t>
      </w:r>
      <w:r w:rsidRPr="006A27DA">
        <w:t>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4673C9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A27DA" w:rsidRPr="003977B0" w:rsidRDefault="006A27DA" w:rsidP="006A27DA">
      <w:pPr>
        <w:tabs>
          <w:tab w:val="left" w:pos="567"/>
        </w:tabs>
        <w:spacing w:line="276" w:lineRule="auto"/>
        <w:ind w:left="284"/>
        <w:jc w:val="both"/>
      </w:pPr>
    </w:p>
    <w:p w:rsidR="005622F2" w:rsidRPr="004E054B" w:rsidRDefault="005622F2" w:rsidP="006A27DA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AC7D73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AC7D73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AC7D73">
        <w:rPr>
          <w:color w:val="000000"/>
        </w:rPr>
        <w:t>о</w:t>
      </w:r>
      <w:r w:rsidRPr="00AC7D73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AC7D73">
        <w:rPr>
          <w:color w:val="000000"/>
        </w:rPr>
        <w:t>и</w:t>
      </w:r>
      <w:r w:rsidRPr="00AC7D73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AC7D73">
        <w:t>и,</w:t>
      </w:r>
      <w:r w:rsidRPr="00AC7D73">
        <w:rPr>
          <w:color w:val="0000FF"/>
        </w:rPr>
        <w:t xml:space="preserve"> </w:t>
      </w:r>
      <w:r w:rsidRPr="00AC7D73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AC7D73">
        <w:t>р</w:t>
      </w:r>
      <w:r w:rsidRPr="00AC7D73">
        <w:t>технадзора России от</w:t>
      </w:r>
      <w:proofErr w:type="gramEnd"/>
      <w:r w:rsidRPr="00AC7D73">
        <w:t xml:space="preserve"> </w:t>
      </w:r>
      <w:proofErr w:type="gramStart"/>
      <w:r w:rsidRPr="00AC7D73">
        <w:t>30.10.98 №63, утвержденными Минюстом России 04.03.99, рег. №1721, и имеющими удостоверение на право выполнения данных сварочных работ,</w:t>
      </w:r>
      <w:r w:rsidRPr="00AC7D73">
        <w:rPr>
          <w:color w:val="0000FF"/>
        </w:rPr>
        <w:t xml:space="preserve"> </w:t>
      </w:r>
      <w:r w:rsidRPr="00AC7D73">
        <w:rPr>
          <w:color w:val="000000"/>
        </w:rPr>
        <w:t>слесари по ремонту тепломеханич</w:t>
      </w:r>
      <w:r w:rsidR="005E5C06">
        <w:rPr>
          <w:color w:val="000000"/>
        </w:rPr>
        <w:t>еского оборудования 4-6 разряда</w:t>
      </w:r>
      <w:r w:rsidRPr="00AC7D73">
        <w:rPr>
          <w:color w:val="000000"/>
        </w:rPr>
        <w:t>);</w:t>
      </w:r>
      <w:proofErr w:type="gramEnd"/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</w:t>
      </w:r>
      <w:r w:rsidRPr="004E054B">
        <w:rPr>
          <w:color w:val="000000"/>
        </w:rPr>
        <w:t>о</w:t>
      </w:r>
      <w:r w:rsidRPr="004E054B">
        <w:rPr>
          <w:color w:val="000000"/>
        </w:rP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 w:rsidRPr="004E054B">
        <w:rPr>
          <w:color w:val="000000"/>
        </w:rPr>
        <w:t>з</w:t>
      </w:r>
      <w:r w:rsidRPr="004E054B">
        <w:rPr>
          <w:color w:val="000000"/>
        </w:rPr>
        <w:t>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</w:t>
      </w:r>
      <w:r w:rsidRPr="004E054B">
        <w:rPr>
          <w:color w:val="000000"/>
        </w:rPr>
        <w:t>д</w:t>
      </w:r>
      <w:r w:rsidRPr="004E054B">
        <w:rPr>
          <w:color w:val="000000"/>
        </w:rPr>
        <w:t>ственных объектов» и аттестованных сварщиков;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иметь возможность выполнения работ по ремонту в заводских условиях;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4673C9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6A27DA" w:rsidRPr="004673C9" w:rsidRDefault="006A27DA" w:rsidP="006A27DA">
      <w:pPr>
        <w:tabs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657DC4" w:rsidRDefault="005622F2" w:rsidP="006A27DA">
      <w:pPr>
        <w:spacing w:line="276" w:lineRule="auto"/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>привлечении для выполнения работ Субподрядчиков, Подрядчик должен иметь</w:t>
      </w:r>
      <w:r w:rsidR="005E5C06">
        <w:rPr>
          <w:color w:val="000000"/>
        </w:rPr>
        <w:t xml:space="preserve"> свид</w:t>
      </w:r>
      <w:r w:rsidR="005E5C06">
        <w:rPr>
          <w:color w:val="000000"/>
        </w:rPr>
        <w:t>е</w:t>
      </w:r>
      <w:r w:rsidR="005E5C06">
        <w:rPr>
          <w:color w:val="000000"/>
        </w:rPr>
        <w:t>тельство</w:t>
      </w:r>
      <w:r w:rsidR="00657DC4" w:rsidRPr="002907CC">
        <w:t xml:space="preserve">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5622F2" w:rsidRDefault="005622F2" w:rsidP="006A27DA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4673C9" w:rsidRPr="003977B0" w:rsidRDefault="004673C9" w:rsidP="006A27DA">
      <w:pPr>
        <w:tabs>
          <w:tab w:val="left" w:pos="284"/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CF7D5A" w:rsidRDefault="005622F2" w:rsidP="006A27DA">
      <w:pPr>
        <w:spacing w:line="276" w:lineRule="auto"/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19452F" w:rsidRDefault="005622F2" w:rsidP="006A27DA">
      <w:pPr>
        <w:spacing w:line="276" w:lineRule="auto"/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№</w:t>
            </w:r>
          </w:p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п.п.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Единица</w:t>
            </w:r>
          </w:p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4673C9">
              <w:t>измер</w:t>
            </w:r>
            <w:proofErr w:type="spellEnd"/>
            <w:r w:rsidRPr="004673C9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5</w:t>
            </w:r>
          </w:p>
        </w:tc>
      </w:tr>
      <w:tr w:rsidR="0019452F" w:rsidRPr="000C7DD8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5622F2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Задвижка фланцевая  Ду150 Ру25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EB274C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12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5E5C06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 xml:space="preserve">Лист уплотнительный </w:t>
            </w:r>
            <w:r>
              <w:rPr>
                <w:lang w:val="en-US"/>
              </w:rPr>
              <w:t>KLINGERSIL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5E5C06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0,</w:t>
            </w:r>
            <w:r w:rsidR="00EB274C">
              <w:t>6</w:t>
            </w:r>
          </w:p>
        </w:tc>
      </w:tr>
      <w:tr w:rsidR="00235D59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D59" w:rsidRPr="004673C9" w:rsidRDefault="00115D43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D59" w:rsidRDefault="00235D5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Фланец 1-150-25 Ст20 ГОСТ 12820-80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D59" w:rsidRDefault="00235D5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D59" w:rsidRDefault="00EB274C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24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115D43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Болты М22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0,0</w:t>
            </w:r>
            <w:r w:rsidR="00EB274C">
              <w:t>59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115D43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Гайки М22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0,01</w:t>
            </w:r>
            <w:r w:rsidR="00EB274C">
              <w:t>5</w:t>
            </w:r>
          </w:p>
        </w:tc>
      </w:tr>
      <w:tr w:rsidR="00235D59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D59" w:rsidRPr="004673C9" w:rsidRDefault="00115D43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5D59" w:rsidRDefault="00235D5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Труба Ø159х9 ст.20</w:t>
            </w:r>
            <w:r w:rsidR="00357223">
              <w:t xml:space="preserve"> </w:t>
            </w:r>
            <w:r w:rsidR="006A27DA">
              <w:t xml:space="preserve"> ГОСТ 8732-78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D59" w:rsidRDefault="00235D5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м. п.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D59" w:rsidRDefault="00235D5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1,6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115D43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Электроды марки ТМУ-21У, 3 мм.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  <w:r w:rsidR="00EB274C">
              <w:t>5</w:t>
            </w:r>
          </w:p>
        </w:tc>
      </w:tr>
      <w:tr w:rsidR="000C7DD8" w:rsidRPr="000C7DD8" w:rsidTr="005E5C06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115D43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Круги отрезные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C7DD8" w:rsidRPr="000C7DD8" w:rsidTr="005E5C06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115D43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Круги шлифовальные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5E5C0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</w:tbl>
    <w:p w:rsidR="006A27DA" w:rsidRDefault="006A27DA" w:rsidP="006A27DA">
      <w:pPr>
        <w:pStyle w:val="a6"/>
        <w:suppressAutoHyphens/>
        <w:spacing w:after="0" w:line="276" w:lineRule="auto"/>
        <w:ind w:left="426"/>
        <w:jc w:val="both"/>
        <w:rPr>
          <w:bCs/>
          <w:iCs/>
        </w:rPr>
      </w:pPr>
    </w:p>
    <w:p w:rsidR="0019452F" w:rsidRPr="00000CCA" w:rsidRDefault="0019452F" w:rsidP="006A27DA">
      <w:pPr>
        <w:numPr>
          <w:ilvl w:val="2"/>
          <w:numId w:val="38"/>
        </w:numPr>
        <w:tabs>
          <w:tab w:val="left" w:pos="709"/>
        </w:tabs>
        <w:spacing w:line="276" w:lineRule="auto"/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4673C9" w:rsidRDefault="005F3619" w:rsidP="006A27DA">
      <w:pPr>
        <w:pStyle w:val="a6"/>
        <w:suppressAutoHyphens/>
        <w:spacing w:line="276" w:lineRule="auto"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6900"/>
        <w:gridCol w:w="1418"/>
        <w:gridCol w:w="1275"/>
      </w:tblGrid>
      <w:tr w:rsidR="006A27DA" w:rsidRPr="00DB7D81" w:rsidTr="006A27DA">
        <w:tc>
          <w:tcPr>
            <w:tcW w:w="613" w:type="dxa"/>
          </w:tcPr>
          <w:p w:rsidR="006A27DA" w:rsidRPr="005F3619" w:rsidRDefault="006A27DA" w:rsidP="006A27DA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6900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418" w:type="dxa"/>
          </w:tcPr>
          <w:p w:rsidR="006A27DA" w:rsidRPr="005F3619" w:rsidRDefault="006A27DA" w:rsidP="006A27DA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6A27DA" w:rsidRPr="00DB7D81" w:rsidTr="006A27DA">
        <w:tc>
          <w:tcPr>
            <w:tcW w:w="613" w:type="dxa"/>
            <w:vAlign w:val="center"/>
          </w:tcPr>
          <w:p w:rsidR="006A27DA" w:rsidRPr="005F3619" w:rsidRDefault="006A27DA" w:rsidP="006A27DA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6900" w:type="dxa"/>
            <w:vAlign w:val="center"/>
          </w:tcPr>
          <w:p w:rsidR="006A27DA" w:rsidRPr="005F3619" w:rsidRDefault="006A27DA" w:rsidP="006A27DA">
            <w:pPr>
              <w:spacing w:line="276" w:lineRule="auto"/>
            </w:pPr>
            <w:r>
              <w:t>Труба Ø159х9</w:t>
            </w:r>
            <w:proofErr w:type="gramStart"/>
            <w:r>
              <w:t xml:space="preserve"> С</w:t>
            </w:r>
            <w:proofErr w:type="gramEnd"/>
            <w:r>
              <w:t>т.20 ГОСТ 8732-78</w:t>
            </w:r>
          </w:p>
        </w:tc>
        <w:tc>
          <w:tcPr>
            <w:tcW w:w="1418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</w:pPr>
            <w:r>
              <w:t>м.п.</w:t>
            </w:r>
          </w:p>
        </w:tc>
        <w:tc>
          <w:tcPr>
            <w:tcW w:w="1275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</w:pPr>
            <w:r>
              <w:t>8</w:t>
            </w:r>
          </w:p>
        </w:tc>
      </w:tr>
      <w:tr w:rsidR="00795EDC" w:rsidRPr="00DB7D81" w:rsidTr="006A27DA">
        <w:trPr>
          <w:trHeight w:val="267"/>
        </w:trPr>
        <w:tc>
          <w:tcPr>
            <w:tcW w:w="613" w:type="dxa"/>
            <w:vAlign w:val="center"/>
          </w:tcPr>
          <w:p w:rsidR="00795EDC" w:rsidRPr="005F3619" w:rsidRDefault="00795EDC" w:rsidP="006A27DA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6900" w:type="dxa"/>
            <w:vAlign w:val="center"/>
          </w:tcPr>
          <w:p w:rsidR="00795EDC" w:rsidRDefault="00795EDC" w:rsidP="006A27DA">
            <w:pPr>
              <w:spacing w:line="276" w:lineRule="auto"/>
            </w:pPr>
            <w:r>
              <w:t>Клапан регулирующий Ру</w:t>
            </w:r>
            <w:proofErr w:type="gramStart"/>
            <w:r>
              <w:t>4</w:t>
            </w:r>
            <w:proofErr w:type="gramEnd"/>
            <w:r>
              <w:t>,0 Мпа РК 109.150.00-Э Ду150 с э/приводом</w:t>
            </w:r>
          </w:p>
        </w:tc>
        <w:tc>
          <w:tcPr>
            <w:tcW w:w="1418" w:type="dxa"/>
            <w:vAlign w:val="center"/>
          </w:tcPr>
          <w:p w:rsidR="00795EDC" w:rsidRDefault="00795EDC" w:rsidP="006A27DA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1275" w:type="dxa"/>
            <w:vAlign w:val="center"/>
          </w:tcPr>
          <w:p w:rsidR="00795EDC" w:rsidRDefault="00795EDC" w:rsidP="006A27DA">
            <w:pPr>
              <w:spacing w:line="276" w:lineRule="auto"/>
              <w:jc w:val="center"/>
            </w:pPr>
            <w:r>
              <w:t>4</w:t>
            </w:r>
          </w:p>
        </w:tc>
      </w:tr>
      <w:tr w:rsidR="006A27DA" w:rsidRPr="00DB7D81" w:rsidTr="006A27DA">
        <w:trPr>
          <w:trHeight w:val="267"/>
        </w:trPr>
        <w:tc>
          <w:tcPr>
            <w:tcW w:w="613" w:type="dxa"/>
            <w:vAlign w:val="center"/>
          </w:tcPr>
          <w:p w:rsidR="006A27DA" w:rsidRPr="005F3619" w:rsidRDefault="006A27DA" w:rsidP="006A27DA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6900" w:type="dxa"/>
            <w:vAlign w:val="center"/>
          </w:tcPr>
          <w:p w:rsidR="006A27DA" w:rsidRPr="005F3619" w:rsidRDefault="006A27DA" w:rsidP="006A27DA">
            <w:pPr>
              <w:spacing w:line="276" w:lineRule="auto"/>
            </w:pPr>
            <w:r>
              <w:t>Кислород</w:t>
            </w:r>
          </w:p>
        </w:tc>
        <w:tc>
          <w:tcPr>
            <w:tcW w:w="1418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</w:pPr>
            <w:r>
              <w:t>бал.</w:t>
            </w:r>
          </w:p>
        </w:tc>
        <w:tc>
          <w:tcPr>
            <w:tcW w:w="1275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</w:pPr>
            <w:r>
              <w:t>6</w:t>
            </w:r>
          </w:p>
        </w:tc>
      </w:tr>
      <w:tr w:rsidR="006A27DA" w:rsidRPr="00DB7D81" w:rsidTr="006A27DA">
        <w:trPr>
          <w:trHeight w:val="267"/>
        </w:trPr>
        <w:tc>
          <w:tcPr>
            <w:tcW w:w="613" w:type="dxa"/>
            <w:vAlign w:val="center"/>
          </w:tcPr>
          <w:p w:rsidR="006A27DA" w:rsidRPr="005F3619" w:rsidRDefault="006A27DA" w:rsidP="006A27DA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6900" w:type="dxa"/>
            <w:vAlign w:val="center"/>
          </w:tcPr>
          <w:p w:rsidR="006A27DA" w:rsidRPr="005F3619" w:rsidRDefault="006A27DA" w:rsidP="006A27DA">
            <w:pPr>
              <w:spacing w:line="276" w:lineRule="auto"/>
            </w:pPr>
            <w:r>
              <w:t>Пропан</w:t>
            </w:r>
          </w:p>
        </w:tc>
        <w:tc>
          <w:tcPr>
            <w:tcW w:w="1418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</w:pPr>
            <w:r>
              <w:t>бал.</w:t>
            </w:r>
          </w:p>
        </w:tc>
        <w:tc>
          <w:tcPr>
            <w:tcW w:w="1275" w:type="dxa"/>
            <w:vAlign w:val="center"/>
          </w:tcPr>
          <w:p w:rsidR="006A27DA" w:rsidRPr="005F3619" w:rsidRDefault="006A27DA" w:rsidP="006A27DA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235D59" w:rsidRDefault="00235D59" w:rsidP="0019452F">
      <w:pPr>
        <w:rPr>
          <w:color w:val="000000"/>
        </w:rPr>
      </w:pPr>
    </w:p>
    <w:p w:rsidR="006A27DA" w:rsidRDefault="006A27DA" w:rsidP="0019452F">
      <w:pPr>
        <w:rPr>
          <w:color w:val="000000"/>
        </w:rPr>
      </w:pPr>
    </w:p>
    <w:p w:rsidR="0054638C" w:rsidRPr="00D71ACB" w:rsidRDefault="0054638C" w:rsidP="00CE382F">
      <w:pPr>
        <w:suppressAutoHyphens/>
        <w:jc w:val="both"/>
        <w:outlineLvl w:val="0"/>
        <w:rPr>
          <w:b/>
        </w:rPr>
      </w:pPr>
      <w:bookmarkStart w:id="0" w:name="_GoBack"/>
      <w:bookmarkEnd w:id="0"/>
    </w:p>
    <w:sectPr w:rsidR="0054638C" w:rsidRPr="00D71ACB" w:rsidSect="0019452F">
      <w:footerReference w:type="even" r:id="rId9"/>
      <w:footerReference w:type="default" r:id="rId10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59" w:rsidRDefault="001A1F59">
      <w:r>
        <w:separator/>
      </w:r>
    </w:p>
  </w:endnote>
  <w:endnote w:type="continuationSeparator" w:id="0">
    <w:p w:rsidR="001A1F59" w:rsidRDefault="001A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89E" w:rsidRDefault="0009489E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9489E" w:rsidRDefault="0009489E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89E" w:rsidRDefault="0009489E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59" w:rsidRDefault="001A1F59">
      <w:r>
        <w:separator/>
      </w:r>
    </w:p>
  </w:footnote>
  <w:footnote w:type="continuationSeparator" w:id="0">
    <w:p w:rsidR="001A1F59" w:rsidRDefault="001A1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0002D"/>
    <w:multiLevelType w:val="hybridMultilevel"/>
    <w:tmpl w:val="2C36A180"/>
    <w:lvl w:ilvl="0" w:tplc="7AB01832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5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AE577C2"/>
    <w:multiLevelType w:val="hybridMultilevel"/>
    <w:tmpl w:val="35486076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E6961EA"/>
    <w:multiLevelType w:val="hybridMultilevel"/>
    <w:tmpl w:val="263C2474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7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91C6C92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FA300E8"/>
    <w:multiLevelType w:val="multilevel"/>
    <w:tmpl w:val="39EA4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0"/>
  </w:num>
  <w:num w:numId="3">
    <w:abstractNumId w:val="32"/>
  </w:num>
  <w:num w:numId="4">
    <w:abstractNumId w:val="21"/>
  </w:num>
  <w:num w:numId="5">
    <w:abstractNumId w:val="33"/>
  </w:num>
  <w:num w:numId="6">
    <w:abstractNumId w:val="16"/>
  </w:num>
  <w:num w:numId="7">
    <w:abstractNumId w:val="0"/>
  </w:num>
  <w:num w:numId="8">
    <w:abstractNumId w:val="41"/>
  </w:num>
  <w:num w:numId="9">
    <w:abstractNumId w:val="3"/>
  </w:num>
  <w:num w:numId="10">
    <w:abstractNumId w:val="21"/>
  </w:num>
  <w:num w:numId="11">
    <w:abstractNumId w:val="6"/>
  </w:num>
  <w:num w:numId="12">
    <w:abstractNumId w:val="10"/>
  </w:num>
  <w:num w:numId="13">
    <w:abstractNumId w:val="18"/>
  </w:num>
  <w:num w:numId="14">
    <w:abstractNumId w:val="34"/>
  </w:num>
  <w:num w:numId="15">
    <w:abstractNumId w:val="22"/>
  </w:num>
  <w:num w:numId="16">
    <w:abstractNumId w:val="29"/>
    <w:lvlOverride w:ilvl="0">
      <w:startOverride w:val="1"/>
    </w:lvlOverride>
  </w:num>
  <w:num w:numId="17">
    <w:abstractNumId w:val="27"/>
  </w:num>
  <w:num w:numId="18">
    <w:abstractNumId w:val="19"/>
  </w:num>
  <w:num w:numId="19">
    <w:abstractNumId w:val="40"/>
  </w:num>
  <w:num w:numId="20">
    <w:abstractNumId w:val="21"/>
  </w:num>
  <w:num w:numId="21">
    <w:abstractNumId w:val="20"/>
  </w:num>
  <w:num w:numId="22">
    <w:abstractNumId w:val="35"/>
  </w:num>
  <w:num w:numId="23">
    <w:abstractNumId w:val="43"/>
  </w:num>
  <w:num w:numId="24">
    <w:abstractNumId w:val="5"/>
  </w:num>
  <w:num w:numId="25">
    <w:abstractNumId w:val="15"/>
  </w:num>
  <w:num w:numId="26">
    <w:abstractNumId w:val="11"/>
  </w:num>
  <w:num w:numId="27">
    <w:abstractNumId w:val="9"/>
  </w:num>
  <w:num w:numId="28">
    <w:abstractNumId w:val="23"/>
  </w:num>
  <w:num w:numId="29">
    <w:abstractNumId w:val="17"/>
  </w:num>
  <w:num w:numId="30">
    <w:abstractNumId w:val="37"/>
  </w:num>
  <w:num w:numId="31">
    <w:abstractNumId w:val="7"/>
  </w:num>
  <w:num w:numId="32">
    <w:abstractNumId w:val="1"/>
  </w:num>
  <w:num w:numId="33">
    <w:abstractNumId w:val="12"/>
  </w:num>
  <w:num w:numId="34">
    <w:abstractNumId w:val="8"/>
  </w:num>
  <w:num w:numId="35">
    <w:abstractNumId w:val="26"/>
  </w:num>
  <w:num w:numId="36">
    <w:abstractNumId w:val="28"/>
  </w:num>
  <w:num w:numId="37">
    <w:abstractNumId w:val="25"/>
  </w:num>
  <w:num w:numId="38">
    <w:abstractNumId w:val="2"/>
  </w:num>
  <w:num w:numId="39">
    <w:abstractNumId w:val="36"/>
  </w:num>
  <w:num w:numId="40">
    <w:abstractNumId w:val="42"/>
  </w:num>
  <w:num w:numId="41">
    <w:abstractNumId w:val="38"/>
  </w:num>
  <w:num w:numId="42">
    <w:abstractNumId w:val="14"/>
  </w:num>
  <w:num w:numId="43">
    <w:abstractNumId w:val="13"/>
  </w:num>
  <w:num w:numId="44">
    <w:abstractNumId w:val="31"/>
  </w:num>
  <w:num w:numId="45">
    <w:abstractNumId w:val="39"/>
  </w:num>
  <w:num w:numId="4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10571"/>
    <w:rsid w:val="00015B9B"/>
    <w:rsid w:val="00016EC9"/>
    <w:rsid w:val="00021BC3"/>
    <w:rsid w:val="00022BD8"/>
    <w:rsid w:val="00023A74"/>
    <w:rsid w:val="00024FC1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15AB"/>
    <w:rsid w:val="00062BF3"/>
    <w:rsid w:val="00063D1B"/>
    <w:rsid w:val="00064155"/>
    <w:rsid w:val="000656FF"/>
    <w:rsid w:val="000710B6"/>
    <w:rsid w:val="00072D52"/>
    <w:rsid w:val="00074BA5"/>
    <w:rsid w:val="00075608"/>
    <w:rsid w:val="00090098"/>
    <w:rsid w:val="000907CC"/>
    <w:rsid w:val="0009489E"/>
    <w:rsid w:val="0009583D"/>
    <w:rsid w:val="00095B05"/>
    <w:rsid w:val="000972EA"/>
    <w:rsid w:val="000A1B56"/>
    <w:rsid w:val="000A1FFA"/>
    <w:rsid w:val="000A202B"/>
    <w:rsid w:val="000A618D"/>
    <w:rsid w:val="000B14B5"/>
    <w:rsid w:val="000B15FC"/>
    <w:rsid w:val="000B2D7D"/>
    <w:rsid w:val="000B3353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C7DD8"/>
    <w:rsid w:val="000D26E1"/>
    <w:rsid w:val="000D2B70"/>
    <w:rsid w:val="000D5FB1"/>
    <w:rsid w:val="000D6ABF"/>
    <w:rsid w:val="000E260E"/>
    <w:rsid w:val="000E3880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5D43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4962"/>
    <w:rsid w:val="001457A6"/>
    <w:rsid w:val="00156224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8774F"/>
    <w:rsid w:val="0019255F"/>
    <w:rsid w:val="0019452F"/>
    <w:rsid w:val="0019721B"/>
    <w:rsid w:val="0019780C"/>
    <w:rsid w:val="001A1F59"/>
    <w:rsid w:val="001A4D09"/>
    <w:rsid w:val="001B01A9"/>
    <w:rsid w:val="001B0E5C"/>
    <w:rsid w:val="001B20FD"/>
    <w:rsid w:val="001B2190"/>
    <w:rsid w:val="001B2C8D"/>
    <w:rsid w:val="001B7F8B"/>
    <w:rsid w:val="001C049B"/>
    <w:rsid w:val="001C0E9D"/>
    <w:rsid w:val="001C1B3F"/>
    <w:rsid w:val="001C1B74"/>
    <w:rsid w:val="001C23FE"/>
    <w:rsid w:val="001C2F21"/>
    <w:rsid w:val="001C48ED"/>
    <w:rsid w:val="001C4CB8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58D7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463C"/>
    <w:rsid w:val="00230D78"/>
    <w:rsid w:val="00233B83"/>
    <w:rsid w:val="00233E2F"/>
    <w:rsid w:val="00235D59"/>
    <w:rsid w:val="002363E7"/>
    <w:rsid w:val="00237872"/>
    <w:rsid w:val="002419F2"/>
    <w:rsid w:val="00243F99"/>
    <w:rsid w:val="00245161"/>
    <w:rsid w:val="00245186"/>
    <w:rsid w:val="002456B6"/>
    <w:rsid w:val="0024639D"/>
    <w:rsid w:val="00247F4B"/>
    <w:rsid w:val="00252D34"/>
    <w:rsid w:val="002547F8"/>
    <w:rsid w:val="0025523E"/>
    <w:rsid w:val="00261812"/>
    <w:rsid w:val="00263527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6E13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2F63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57223"/>
    <w:rsid w:val="00357A03"/>
    <w:rsid w:val="003632AD"/>
    <w:rsid w:val="00363D53"/>
    <w:rsid w:val="00370337"/>
    <w:rsid w:val="0037142E"/>
    <w:rsid w:val="00373931"/>
    <w:rsid w:val="0037498D"/>
    <w:rsid w:val="00375E65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1808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108D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673C9"/>
    <w:rsid w:val="00471022"/>
    <w:rsid w:val="004723E3"/>
    <w:rsid w:val="0047420F"/>
    <w:rsid w:val="00475D80"/>
    <w:rsid w:val="0048078F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8FF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09B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32369"/>
    <w:rsid w:val="00544269"/>
    <w:rsid w:val="0054457B"/>
    <w:rsid w:val="0054638C"/>
    <w:rsid w:val="005511B4"/>
    <w:rsid w:val="00553239"/>
    <w:rsid w:val="0055665F"/>
    <w:rsid w:val="00560CFB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197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5C06"/>
    <w:rsid w:val="005E7744"/>
    <w:rsid w:val="005F0D82"/>
    <w:rsid w:val="005F2344"/>
    <w:rsid w:val="005F266A"/>
    <w:rsid w:val="005F268E"/>
    <w:rsid w:val="005F3619"/>
    <w:rsid w:val="005F4636"/>
    <w:rsid w:val="005F792B"/>
    <w:rsid w:val="00601567"/>
    <w:rsid w:val="00601FCF"/>
    <w:rsid w:val="00605472"/>
    <w:rsid w:val="00605F68"/>
    <w:rsid w:val="0060692B"/>
    <w:rsid w:val="00611AD0"/>
    <w:rsid w:val="00616AE6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200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27DA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2A5F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6CAC"/>
    <w:rsid w:val="00717B97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57390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95EDC"/>
    <w:rsid w:val="007A24EC"/>
    <w:rsid w:val="007A292E"/>
    <w:rsid w:val="007A2AE4"/>
    <w:rsid w:val="007A5197"/>
    <w:rsid w:val="007A770F"/>
    <w:rsid w:val="007B080C"/>
    <w:rsid w:val="007B1FF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0F0F"/>
    <w:rsid w:val="007E20BB"/>
    <w:rsid w:val="007E3BB2"/>
    <w:rsid w:val="007E517D"/>
    <w:rsid w:val="007E5524"/>
    <w:rsid w:val="007E761D"/>
    <w:rsid w:val="007F0134"/>
    <w:rsid w:val="007F26AE"/>
    <w:rsid w:val="007F4AD7"/>
    <w:rsid w:val="007F4B68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4479"/>
    <w:rsid w:val="00836035"/>
    <w:rsid w:val="0083739C"/>
    <w:rsid w:val="008374F5"/>
    <w:rsid w:val="00840CD2"/>
    <w:rsid w:val="00843528"/>
    <w:rsid w:val="0085040D"/>
    <w:rsid w:val="00854223"/>
    <w:rsid w:val="00856D89"/>
    <w:rsid w:val="008601D8"/>
    <w:rsid w:val="00862276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93117"/>
    <w:rsid w:val="00894E05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58B8"/>
    <w:rsid w:val="008A6B45"/>
    <w:rsid w:val="008B15F2"/>
    <w:rsid w:val="008B5F11"/>
    <w:rsid w:val="008C4862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5D2C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555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369C"/>
    <w:rsid w:val="00956F07"/>
    <w:rsid w:val="00957462"/>
    <w:rsid w:val="009576DB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0CC2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0339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0515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24E8A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4776"/>
    <w:rsid w:val="00CB5A6A"/>
    <w:rsid w:val="00CB6611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63EA"/>
    <w:rsid w:val="00CF03C1"/>
    <w:rsid w:val="00CF1DF9"/>
    <w:rsid w:val="00CF2F2F"/>
    <w:rsid w:val="00CF63AA"/>
    <w:rsid w:val="00CF6851"/>
    <w:rsid w:val="00CF7120"/>
    <w:rsid w:val="00CF7C88"/>
    <w:rsid w:val="00D000AE"/>
    <w:rsid w:val="00D0364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4AC"/>
    <w:rsid w:val="00D37601"/>
    <w:rsid w:val="00D4100E"/>
    <w:rsid w:val="00D4437B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75AA5"/>
    <w:rsid w:val="00D839CF"/>
    <w:rsid w:val="00D85C41"/>
    <w:rsid w:val="00D87D65"/>
    <w:rsid w:val="00D92EC8"/>
    <w:rsid w:val="00D938E0"/>
    <w:rsid w:val="00D96E66"/>
    <w:rsid w:val="00D96F6B"/>
    <w:rsid w:val="00D97017"/>
    <w:rsid w:val="00D979F7"/>
    <w:rsid w:val="00DA1224"/>
    <w:rsid w:val="00DA1E5A"/>
    <w:rsid w:val="00DA594A"/>
    <w:rsid w:val="00DA5AE2"/>
    <w:rsid w:val="00DA624B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0772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274C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30A8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18E"/>
    <w:rsid w:val="00F8785C"/>
    <w:rsid w:val="00F916BE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289A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  <w:style w:type="character" w:customStyle="1" w:styleId="21">
    <w:name w:val="Основной текст 2 Знак"/>
    <w:basedOn w:val="a3"/>
    <w:link w:val="20"/>
    <w:rsid w:val="00795EDC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  <w:style w:type="character" w:customStyle="1" w:styleId="21">
    <w:name w:val="Основной текст 2 Знак"/>
    <w:basedOn w:val="a3"/>
    <w:link w:val="20"/>
    <w:rsid w:val="00795ED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DA375-D12A-4A8C-A017-B636CA88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1531</Words>
  <Characters>10343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Аргатюк Юлия Кирилловна</cp:lastModifiedBy>
  <cp:revision>3</cp:revision>
  <cp:lastPrinted>2013-03-29T07:05:00Z</cp:lastPrinted>
  <dcterms:created xsi:type="dcterms:W3CDTF">2013-04-01T04:34:00Z</dcterms:created>
  <dcterms:modified xsi:type="dcterms:W3CDTF">2013-04-04T09:57:00Z</dcterms:modified>
</cp:coreProperties>
</file>